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67" w:rsidRDefault="00DA0367">
      <w:pPr>
        <w:rPr>
          <w:rFonts w:hAnsi="Times New Roman" w:cs="Times New Roman"/>
          <w:color w:val="000000"/>
          <w:sz w:val="24"/>
          <w:szCs w:val="24"/>
        </w:rPr>
      </w:pPr>
    </w:p>
    <w:p w:rsidR="00DA0367" w:rsidRPr="00FD5422" w:rsidRDefault="00FD542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Инструкция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консультанта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Область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применения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1)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стандарта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езультатов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имевшихся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произошедших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обязательны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трудовых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квалификации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Нормативные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ссылки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2.1.1.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Трудовой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кодекс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30.12.2001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197-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2.1.2.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равила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эксплуатации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электроустановок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Минтруда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15.12.2020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903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2.1.3.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Постановление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Главного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санитарного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врача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2020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n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40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санитарных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2.2.3670-2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0 "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санитарно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".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Настоящая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предусматривает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proofErr w:type="spellStart"/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proofErr w:type="spellEnd"/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язанности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настоящей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моложе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18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прошедшие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освидетельствование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теоретическое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практическое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получившие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__________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электробезопасности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знать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строго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санитарии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вводного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первичного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повторного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внепланового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ального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объеме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включающей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должностных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Целевой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прямыми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обязанностями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Default="00FD5422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3.6. </w:t>
      </w:r>
      <w:r>
        <w:rPr>
          <w:rFonts w:hAnsi="Times New Roman" w:cs="Times New Roman"/>
          <w:color w:val="000000"/>
          <w:sz w:val="24"/>
          <w:szCs w:val="24"/>
        </w:rPr>
        <w:t>Продавец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консультант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должен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A0367" w:rsidRPr="00FD5422" w:rsidRDefault="00FD54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входящую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порученную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администрацией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условии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обучен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уметь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соблюдающий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привлечен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3.9.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внутреннего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распорядка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3.9.1.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предприятии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трудового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распорядка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предусма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триваются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перерывы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предоставления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чередование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3.10.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режимов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3.10.1.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режимы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3.10.2.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ежедневной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______________________________________________________________________________________________________________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____________.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3.10.3.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смены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устанавливаются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графикам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сменности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распоряжениями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подразделений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3.10.4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отдохнувшим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готовленным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вредных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факторов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могут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воздействовать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также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профессиональных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рисков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опасностей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3.11.1.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воздействовать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производственные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факторы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перемещаемые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шума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повышенное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напряжения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повышенный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электромагнитных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излучений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недостаточная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освещенность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пониже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нная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контрастность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кромки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заусенцы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неровности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поверхностей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вредные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вещества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воздухе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физические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нервно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психические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перегрузки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3.11.2.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тветствии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перечнем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рисков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опасностей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представляющих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возникнуть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риски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поражения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контакта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токоведущими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частями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напряжением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падения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потери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равновесия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спотыкании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поскальзывании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передвижении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скользким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поверхностям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мокрым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косвенный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контакт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вдыхания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дыма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газов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воспламенения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открытого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пламени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воздействия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температуры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окружающей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враждебно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настроенных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насилия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третьих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взрыва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происшедшего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одежды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специальной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обуви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выдаваемых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соответствии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установленными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правилами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нормами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3.12.1.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спечивается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спецобувью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________________________________________________________________________________________,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_________________________________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3.12.2.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Выдаваемые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циальная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обувь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характеру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условиям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обеспечивать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иметь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сертификат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3.12.3.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имеется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документаци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допускаются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3.12.4.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хранить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шкафчиках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гардеробной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Уносить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пределы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запрещается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уведомления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администрации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случаях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травмирования</w:t>
      </w:r>
      <w:proofErr w:type="spellEnd"/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справности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возникновении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несчастного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постараться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привлечь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внимание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произошедшему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событию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произошедшем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начальнику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отдела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используют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любым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досту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способом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3.13.2.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извещать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угрожающей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происшедших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отравления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3.13.3.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зоне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несоответствий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неогороженный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проём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оголенные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провода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3.14.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знать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3.14.1.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сохранения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личную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гигиену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3.14.2.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веществами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вызывающими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раздражения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кожи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перчатками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кремами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очищающими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пастами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смывающими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дезинфицирующими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3.14.3.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приемом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пищи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обязательно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3.14.4.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питья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употреблять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диспенсеров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чайников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3.14.5.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разрешается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началом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подготовки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4.1.1.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Застегнуть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одетую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форменную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пуговицы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завязать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завязки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закалывать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булавками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иголками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держать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карманах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одежды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острые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бьющиеся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4.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Подготовить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прилавка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крепления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подставкам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надежно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закрепить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передвижное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переносное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прилавке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подставке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удобно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устойчиво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разместить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упаковочные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обвязочные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частотой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расходования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внешним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осмотром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достаточность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освещения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поверхности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зоны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A0367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отсутствие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слепящег</w:t>
      </w:r>
      <w:r>
        <w:rPr>
          <w:rFonts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света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свисающих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концов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электропроводки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скользкости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отсутствие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выбоин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трещин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неровностей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поверхностях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прилавков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еняемого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приспособлений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4.1.3.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неисправностях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применяемого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пультов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торгового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неполадках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устранения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комплектность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исходных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надеть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положенные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предварительно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проверив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4.3.2.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нарушении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целостности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4.3.3.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спецобувь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спецодежду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сдавать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стирку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зношенная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планового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замены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подлежащая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ремонту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списывается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проверки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исправности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ограждений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сигнализации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блокировочных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устройств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заземления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вентиляции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освещения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наличия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предупреждающих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предписывающих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плакатов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знаков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4.4.1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подключения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электросети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Убедиться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внешним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осмотром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механических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повреждений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шнуров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электропитания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корпусов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оголенных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участков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проводов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заземления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приступать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условия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соответствуют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регламентирующим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производство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целевого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повышенной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несвойственных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разовых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инцидентов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стихийных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бедствий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Способы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приемы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выполнения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нспортных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грузоподъемных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механизмов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приспособлений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инструментов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прошел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обучение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инструктаж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допущен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поруча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необученным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посторонним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пульты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авила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торговых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подсобных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Порожняя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бираться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5.1.6.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загромождать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прилавками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штабелями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пультам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рубильникам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эвакуации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порожней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инвентарем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излишними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запасами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5.1.7.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вскрытия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предназначенный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случайными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заусенцами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5.1.8.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Вскрытие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верха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ящиков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торцевой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соответствующим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гвоздодером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клещами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Торчащ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гвозди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металлическую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обивку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загибать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внутрь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ящика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5.1.9.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тележки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передвижные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«от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себя»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5.1.10.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номинальной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массы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брутто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5.1.11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сидения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бочки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Укладывая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верхние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горок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устойчивыми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лестницами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испытанными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лестниц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стремянок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ящики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случайные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укладке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размещать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тяжелые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нижних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легкие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верхних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загружать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свыше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предельной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нагрузки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рассч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итаны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распаковке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жесткой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таре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продаже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острых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колющих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находящихся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смазке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надевать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рукавицы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специальные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приспособления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обвязке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упаковочных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коробок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пакетов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шпагат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толщина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исклю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чает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порезы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технически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сложных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изложенные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эксплуатационной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завода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изготовителя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5.1.16.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электротоваров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включение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снятым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заградительными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предохранительными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устройствами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открытыми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дверками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крышками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кожухами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поправлять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ремни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цепи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привода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снимать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устанавливать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ограждения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переносить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передвигать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электрическую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электроприборы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нестационарное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оставлять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надзора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включенные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электробытовые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ручные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машины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демонстрации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необученных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посторонних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обращения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исходными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ами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сырье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заготовки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полуфабрикаты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сырье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заготовки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предназначены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производстве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раций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внимательным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проявлять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осторожность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5.2.2.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исправностью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оргтехники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охране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видов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Указания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безопасному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поддерживать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чистоту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5.3.2.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Отходы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скрепок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своевременно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удалять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стола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5.3.4.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Содержать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чистоте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допускать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загр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омождения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коробками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сумками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папками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книгами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предметами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направленные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предотвращение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5.4.1.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ухудшении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проявлении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острого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заболевания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вления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вышестоящего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ближайший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здравпункт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5.5.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предъявляемые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правильному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применению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)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5.5.1.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посещении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складских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площадок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обязан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выданные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исправной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спецодежде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спецобуви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индивидуальные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5.6.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курить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пищу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5.7.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пользоваться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ситуациях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возможных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причины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вызывающие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6.1.1.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аварийных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Pr="00FD5422" w:rsidRDefault="00FD542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дефекты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конструкции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физического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истечения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срока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поражение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током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электроприборов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технические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высокого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износа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A0367" w:rsidRPr="00FD5422" w:rsidRDefault="00FD5422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очагов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причине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нарушения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6.2.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Процесс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угрожающей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жизни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людей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каждом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произошедшем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несчастном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случаи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обнаружения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номеру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телефона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______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6.2.2.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освободить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травмирующего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фактора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соблюдая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безопасность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бригаду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скорой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телефону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103,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происшествии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травмированию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работника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возникновении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авар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ийных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ситуаций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аварийной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обстановке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оповестить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опасности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доложить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случившемся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действовать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планом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6.3.2.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апном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6.3.3.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появлении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возгорания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A0367" w:rsidRDefault="00FD542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прекратить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0367" w:rsidRDefault="00FD5422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организовать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эвакуацию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людей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A0367" w:rsidRPr="00FD5422" w:rsidRDefault="00FD5422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приступить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тушен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загорании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электрооборудования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применять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углекислотные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порошковые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6.3.4.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невозможности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выполнить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тушение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собственными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силами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пожарную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руководству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6.3.5.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травмы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ухудшения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самочувствия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прекратить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руководство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обратиться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медпункт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городскую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Действия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оказанию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пострадавшим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травмировании</w:t>
      </w:r>
      <w:proofErr w:type="spellEnd"/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отравлении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других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повреждениях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здоровья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6.4.1.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несчастном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микротравме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вызвать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скорую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медицинскую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сообщить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сохранить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изменений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обстановку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создаст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работающих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приведет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аварии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6.4.2.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Оказывая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костей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ушибах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растяжениях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надо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неподвижность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поврежденной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наложения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тугой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повязки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приложить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холод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открытых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переломах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сначала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повязку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затем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шину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6.4.3.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наличии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повя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артериальном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кровотечении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наложить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жгут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6.4.4.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Пострадавшему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травмировании</w:t>
      </w:r>
      <w:proofErr w:type="spellEnd"/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отравлении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внезапном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заболевании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оказана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организована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доставка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здравоохранения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6.4.5.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бнаружения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неисправности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нарушающей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нормальный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режим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необходимо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остановить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замеченных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поставить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известность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охраны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окончании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7.1.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отключен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оборудования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7.1.1.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продавец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выключить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отсоединить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сетевой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шнур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7.2.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осмотра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индивидуальной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защиты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после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7.2.1.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кассовый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аппарат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контрольные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чековые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ленты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7.2.2.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продавцу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консультанту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нужно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отключить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кассовую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машину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электрической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нув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вилку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розетки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7.3.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уборки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рабочего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7.3.1.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убрать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используемое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оборудование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7.4.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Требования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соблюдения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личной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гигиены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7.4.1.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вымыть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теплой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водой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мылом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7.5.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извещения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недостатках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влияющих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безопасность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труда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обнаруженных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DA0367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7.5.1.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всех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недостатках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известить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непосредственно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A0367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7.6.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Выйти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территории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проходную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D5422" w:rsidRPr="00FD5422" w:rsidRDefault="00FD542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Источник: </w:t>
      </w:r>
      <w:r w:rsidRPr="00FD5422">
        <w:rPr>
          <w:rFonts w:hAnsi="Times New Roman" w:cs="Times New Roman"/>
          <w:color w:val="000000"/>
          <w:sz w:val="24"/>
          <w:szCs w:val="24"/>
          <w:lang w:val="ru-RU"/>
        </w:rPr>
        <w:t>https://1otruda.ru/#/document/118/94254/</w:t>
      </w:r>
    </w:p>
    <w:sectPr w:rsidR="00FD5422" w:rsidRPr="00FD5422" w:rsidSect="00DA036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60D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E369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340D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0B1D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8A56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DA0367"/>
    <w:rsid w:val="00E438A1"/>
    <w:rsid w:val="00F01E19"/>
    <w:rsid w:val="00FD5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3152</Words>
  <Characters>17973</Characters>
  <Application>Microsoft Office Word</Application>
  <DocSecurity>0</DocSecurity>
  <Lines>149</Lines>
  <Paragraphs>42</Paragraphs>
  <ScaleCrop>false</ScaleCrop>
  <Company/>
  <LinksUpToDate>false</LinksUpToDate>
  <CharactersWithSpaces>21083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Point-44</cp:lastModifiedBy>
  <cp:revision>2</cp:revision>
  <dcterms:created xsi:type="dcterms:W3CDTF">2011-11-02T04:15:00Z</dcterms:created>
  <dcterms:modified xsi:type="dcterms:W3CDTF">2022-11-18T08:44:00Z</dcterms:modified>
</cp:coreProperties>
</file>